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28075301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C142E3">
        <w:rPr>
          <w:rFonts w:asciiTheme="majorHAnsi" w:eastAsia="Calibri" w:hAnsiTheme="majorHAnsi" w:cstheme="majorHAnsi"/>
          <w:b/>
          <w:bCs/>
        </w:rPr>
        <w:t>7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947880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 w:themeColor="text1"/>
        </w:rPr>
      </w:pPr>
      <w:r w:rsidRPr="00947880">
        <w:rPr>
          <w:rFonts w:ascii="Calibri Light" w:hAnsi="Calibri Light" w:cs="Calibri Light"/>
          <w:i/>
          <w:iCs/>
          <w:color w:val="000000" w:themeColor="text1"/>
        </w:rPr>
        <w:t xml:space="preserve">(Tiekėjo pavadinimas)    </w:t>
      </w:r>
    </w:p>
    <w:p w14:paraId="271279D5" w14:textId="49688F66" w:rsidR="00237116" w:rsidRPr="00894B54" w:rsidRDefault="00237116" w:rsidP="00894B54">
      <w:pPr>
        <w:pStyle w:val="ListParagraph11"/>
        <w:tabs>
          <w:tab w:val="left" w:pos="360"/>
          <w:tab w:val="left" w:pos="709"/>
        </w:tabs>
        <w:spacing w:before="60" w:after="60" w:line="240" w:lineRule="auto"/>
        <w:ind w:left="0"/>
        <w:jc w:val="center"/>
        <w:rPr>
          <w:rFonts w:ascii="Calibri Light" w:eastAsia="Calibri" w:hAnsi="Calibri Light" w:cs="Calibri Light"/>
          <w:b/>
          <w:bCs/>
          <w:color w:val="17365D"/>
        </w:rPr>
      </w:pPr>
      <w:r w:rsidRPr="00960A06">
        <w:rPr>
          <w:rFonts w:ascii="Calibri Light" w:hAnsi="Calibri Light" w:cs="Calibri Light"/>
          <w:sz w:val="20"/>
          <w:szCs w:val="20"/>
        </w:rPr>
        <w:t>dalyvaujantis (-i) uždarosios akcinės bendrovės „VILNIAUS VANDENYS“ vykdomame</w:t>
      </w:r>
      <w:r w:rsidR="005A0F12" w:rsidRPr="00960A06">
        <w:rPr>
          <w:rFonts w:ascii="Calibri Light" w:hAnsi="Calibri Light" w:cs="Calibri Light"/>
          <w:sz w:val="20"/>
          <w:szCs w:val="20"/>
        </w:rPr>
        <w:t xml:space="preserve"> </w:t>
      </w:r>
      <w:r w:rsidR="00343E4F" w:rsidRPr="00343E4F">
        <w:rPr>
          <w:rFonts w:ascii="Calibri Light" w:hAnsi="Calibri Light" w:cs="Calibri Light"/>
          <w:b/>
          <w:bCs/>
          <w:color w:val="17365D"/>
          <w:lang w:eastAsia="lt-LT"/>
        </w:rPr>
        <w:t>GEOGRAFINĖS INFORMACINĖS SISTEMOS (GIS) VYSTYMO, PALAIKYMO IR LICENCIJŲ PIRKIM</w:t>
      </w:r>
      <w:r w:rsidR="00343E4F">
        <w:rPr>
          <w:rFonts w:ascii="Calibri Light" w:hAnsi="Calibri Light" w:cs="Calibri Light"/>
          <w:b/>
          <w:bCs/>
          <w:color w:val="17365D"/>
          <w:lang w:eastAsia="lt-LT"/>
        </w:rPr>
        <w:t>E</w:t>
      </w:r>
      <w:r w:rsidR="00894B54">
        <w:rPr>
          <w:rFonts w:ascii="Calibri Light" w:hAnsi="Calibri Light" w:cs="Calibri Light"/>
          <w:b/>
          <w:bCs/>
          <w:color w:val="17365D"/>
          <w:lang w:eastAsia="lt-LT"/>
        </w:rPr>
        <w:t xml:space="preserve"> </w:t>
      </w:r>
      <w:r w:rsidR="00894B54" w:rsidRPr="00894B54">
        <w:rPr>
          <w:rFonts w:ascii="Calibri Light" w:hAnsi="Calibri Light" w:cs="Calibri Light"/>
          <w:lang w:eastAsia="lt-LT"/>
        </w:rPr>
        <w:t>a</w:t>
      </w:r>
      <w:r w:rsidRPr="00894B54">
        <w:rPr>
          <w:rFonts w:ascii="Calibri Light" w:hAnsi="Calibri Light" w:cs="Calibri Light"/>
          <w:sz w:val="20"/>
          <w:szCs w:val="20"/>
        </w:rPr>
        <w:t>titinka toliau nurodomus reikalavimus: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 xml:space="preserve">nėra registruoti (jeigu gamintojas ar jį </w:t>
            </w:r>
            <w:r w:rsidRPr="00E62BA2">
              <w:rPr>
                <w:rFonts w:asciiTheme="majorHAnsi" w:hAnsiTheme="majorHAnsi" w:cstheme="majorHAnsi"/>
              </w:rPr>
              <w:lastRenderedPageBreak/>
              <w:t>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E4D9" w14:textId="77777777" w:rsidR="009343C6" w:rsidRDefault="009343C6" w:rsidP="00091088">
      <w:pPr>
        <w:spacing w:after="0" w:line="240" w:lineRule="auto"/>
      </w:pPr>
      <w:r>
        <w:separator/>
      </w:r>
    </w:p>
  </w:endnote>
  <w:endnote w:type="continuationSeparator" w:id="0">
    <w:p w14:paraId="00DF0AA4" w14:textId="77777777" w:rsidR="009343C6" w:rsidRDefault="009343C6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1EEFA" w14:textId="77777777" w:rsidR="009343C6" w:rsidRDefault="009343C6" w:rsidP="00091088">
      <w:pPr>
        <w:spacing w:after="0" w:line="240" w:lineRule="auto"/>
      </w:pPr>
      <w:r>
        <w:separator/>
      </w:r>
    </w:p>
  </w:footnote>
  <w:footnote w:type="continuationSeparator" w:id="0">
    <w:p w14:paraId="14CDD1B8" w14:textId="77777777" w:rsidR="009343C6" w:rsidRDefault="009343C6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A42D0"/>
    <w:rsid w:val="00237116"/>
    <w:rsid w:val="0025133F"/>
    <w:rsid w:val="002534F0"/>
    <w:rsid w:val="00293E6D"/>
    <w:rsid w:val="003116F4"/>
    <w:rsid w:val="00341E07"/>
    <w:rsid w:val="00343E4F"/>
    <w:rsid w:val="00395BE6"/>
    <w:rsid w:val="003D5FAB"/>
    <w:rsid w:val="004A31A8"/>
    <w:rsid w:val="004D6716"/>
    <w:rsid w:val="004F10D3"/>
    <w:rsid w:val="005A0F12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94B54"/>
    <w:rsid w:val="008B1B6D"/>
    <w:rsid w:val="008D142C"/>
    <w:rsid w:val="008D70EF"/>
    <w:rsid w:val="00921F34"/>
    <w:rsid w:val="009343C6"/>
    <w:rsid w:val="00947880"/>
    <w:rsid w:val="00960A06"/>
    <w:rsid w:val="009865AE"/>
    <w:rsid w:val="00A05893"/>
    <w:rsid w:val="00A148F3"/>
    <w:rsid w:val="00A67FEA"/>
    <w:rsid w:val="00AA0F41"/>
    <w:rsid w:val="00AA3E48"/>
    <w:rsid w:val="00B03C2E"/>
    <w:rsid w:val="00B11E49"/>
    <w:rsid w:val="00B22ABC"/>
    <w:rsid w:val="00B63904"/>
    <w:rsid w:val="00B809C4"/>
    <w:rsid w:val="00BB2B54"/>
    <w:rsid w:val="00BB4709"/>
    <w:rsid w:val="00C142E3"/>
    <w:rsid w:val="00C509CC"/>
    <w:rsid w:val="00C53B9A"/>
    <w:rsid w:val="00C8753A"/>
    <w:rsid w:val="00CC4B91"/>
    <w:rsid w:val="00CF3894"/>
    <w:rsid w:val="00D000DD"/>
    <w:rsid w:val="00D35C1B"/>
    <w:rsid w:val="00D643C9"/>
    <w:rsid w:val="00DC4B90"/>
    <w:rsid w:val="00DC53AB"/>
    <w:rsid w:val="00DE31E4"/>
    <w:rsid w:val="00E42C57"/>
    <w:rsid w:val="00E62BA2"/>
    <w:rsid w:val="00E662E7"/>
    <w:rsid w:val="00E82796"/>
    <w:rsid w:val="00EA165C"/>
    <w:rsid w:val="00EB486B"/>
    <w:rsid w:val="00EE2FB4"/>
    <w:rsid w:val="00F202EA"/>
    <w:rsid w:val="00F70334"/>
    <w:rsid w:val="00FA6DE7"/>
    <w:rsid w:val="00FF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0A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60A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ListParagraph11">
    <w:name w:val="List Paragraph 11"/>
    <w:basedOn w:val="Normal"/>
    <w:next w:val="ListParagraph"/>
    <w:link w:val="ListParagraphChar"/>
    <w:uiPriority w:val="34"/>
    <w:qFormat/>
    <w:rsid w:val="00343E4F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11"/>
    <w:uiPriority w:val="34"/>
    <w:qFormat/>
    <w:locked/>
    <w:rsid w:val="00343E4F"/>
  </w:style>
  <w:style w:type="paragraph" w:styleId="ListParagraph">
    <w:name w:val="List Paragraph"/>
    <w:basedOn w:val="Normal"/>
    <w:uiPriority w:val="34"/>
    <w:qFormat/>
    <w:rsid w:val="00343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4.xml><?xml version="1.0" encoding="utf-8"?>
<ds:datastoreItem xmlns:ds="http://schemas.openxmlformats.org/officeDocument/2006/customXml" ds:itemID="{23A0926A-A4CC-4EEB-B2EC-BE6F651EA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1842</Words>
  <Characters>1051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Eglė Sutkienė</cp:lastModifiedBy>
  <cp:revision>33</cp:revision>
  <dcterms:created xsi:type="dcterms:W3CDTF">2023-01-16T11:40:00Z</dcterms:created>
  <dcterms:modified xsi:type="dcterms:W3CDTF">2026-07-27T07:49:00Z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